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/>
      </w:pPr>
      <w:r>
        <w:rPr>
          <w:rFonts w:cs="Arial" w:ascii="Arial" w:hAnsi="Arial"/>
          <w:b/>
          <w:bCs/>
          <w:caps/>
          <w:sz w:val="28"/>
          <w:szCs w:val="28"/>
        </w:rPr>
        <w:t xml:space="preserve">Российская Федерация                                                                                        </w:t>
      </w:r>
    </w:p>
    <w:p>
      <w:pPr>
        <w:pStyle w:val="Title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/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ind w:left="-57" w:right="57" w:hanging="0"/>
        <w:rPr>
          <w:rFonts w:ascii="Arial" w:hAnsi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 xml:space="preserve">УНЕЧСКИЙ МУНИЦИПАЛЬНЫЙ РАЙОН </w:t>
      </w:r>
    </w:p>
    <w:p>
      <w:pPr>
        <w:pStyle w:val="Subtitle"/>
        <w:ind w:left="-57" w:right="57" w:hanging="0"/>
        <w:rPr>
          <w:rFonts w:ascii="Arial" w:hAnsi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tabs>
          <w:tab w:val="clear" w:pos="708"/>
          <w:tab w:val="left" w:pos="3180" w:leader="none"/>
          <w:tab w:val="left" w:pos="3510" w:leader="none"/>
          <w:tab w:val="left" w:pos="3555" w:leader="none"/>
        </w:tabs>
        <w:spacing w:lineRule="auto" w:line="240"/>
        <w:ind w:left="-57" w:right="57" w:hanging="0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caps/>
          <w:spacing w:val="40"/>
          <w:sz w:val="28"/>
          <w:szCs w:val="28"/>
        </w:rPr>
        <w:t>ПОСТАНОВЛЕНИЕ</w:t>
      </w:r>
    </w:p>
    <w:p>
      <w:pPr>
        <w:pStyle w:val="Normal"/>
        <w:spacing w:lineRule="auto" w:line="240"/>
        <w:ind w:left="-283" w:right="-57" w:hanging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от_____________   №______</w:t>
      </w:r>
    </w:p>
    <w:p>
      <w:pPr>
        <w:pStyle w:val="Normal"/>
        <w:spacing w:lineRule="auto" w:line="240"/>
        <w:ind w:left="-283" w:right="-57" w:hang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sect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/>
        <w:tabs>
          <w:tab w:val="clear" w:pos="708"/>
          <w:tab w:val="left" w:pos="1410" w:leader="none"/>
        </w:tabs>
        <w:suppressAutoHyphens w:val="true"/>
        <w:bidi w:val="0"/>
        <w:spacing w:lineRule="auto" w:line="240" w:before="0" w:after="0"/>
        <w:ind w:left="-340" w:right="-57" w:firstLine="425"/>
        <w:jc w:val="center"/>
        <w:rPr/>
      </w:pPr>
      <w:r>
        <w:rPr>
          <w:rFonts w:cs="Times New Roman"/>
          <w:b/>
          <w:bCs/>
          <w:sz w:val="28"/>
          <w:szCs w:val="28"/>
        </w:rPr>
        <w:t>ОБ УТВЕРЖДЕНИИ ПРОГРАММЫ «УЛУЧШЕНИЕ</w:t>
      </w:r>
    </w:p>
    <w:p>
      <w:pPr>
        <w:pStyle w:val="Normal"/>
        <w:widowControl/>
        <w:tabs>
          <w:tab w:val="clear" w:pos="708"/>
          <w:tab w:val="left" w:pos="1410" w:leader="none"/>
        </w:tabs>
        <w:suppressAutoHyphens w:val="true"/>
        <w:bidi w:val="0"/>
        <w:spacing w:lineRule="auto" w:line="240" w:before="0" w:after="0"/>
        <w:ind w:left="-340" w:right="-57" w:firstLine="425"/>
        <w:jc w:val="center"/>
        <w:rPr/>
      </w:pPr>
      <w:r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 xml:space="preserve">УСЛОВИЙ И ОХРАНЫ ТРУДА В ОРГАНИЗАЦИЯХ </w:t>
      </w:r>
    </w:p>
    <w:p>
      <w:pPr>
        <w:pStyle w:val="Normal"/>
        <w:widowControl/>
        <w:tabs>
          <w:tab w:val="clear" w:pos="708"/>
          <w:tab w:val="left" w:pos="1410" w:leader="none"/>
        </w:tabs>
        <w:suppressAutoHyphens w:val="true"/>
        <w:bidi w:val="0"/>
        <w:spacing w:lineRule="auto" w:line="240" w:before="0" w:after="0"/>
        <w:ind w:left="-340" w:right="-57" w:firstLine="425"/>
        <w:jc w:val="center"/>
        <w:rPr/>
      </w:pPr>
      <w:r>
        <w:rPr>
          <w:rFonts w:cs="Times New Roman"/>
          <w:b/>
          <w:bCs/>
          <w:sz w:val="28"/>
          <w:szCs w:val="28"/>
        </w:rPr>
        <w:t xml:space="preserve">УНЕЧСКОГО МУНИЦИПАЛЬНОГО РАЙОНА </w:t>
      </w:r>
    </w:p>
    <w:p>
      <w:pPr>
        <w:pStyle w:val="Normal"/>
        <w:widowControl/>
        <w:tabs>
          <w:tab w:val="clear" w:pos="708"/>
          <w:tab w:val="left" w:pos="1410" w:leader="none"/>
        </w:tabs>
        <w:suppressAutoHyphens w:val="true"/>
        <w:bidi w:val="0"/>
        <w:spacing w:lineRule="auto" w:line="240" w:before="0" w:after="0"/>
        <w:ind w:left="-340" w:right="-57" w:firstLine="425"/>
        <w:jc w:val="center"/>
        <w:rPr/>
      </w:pPr>
      <w:r>
        <w:rPr>
          <w:rFonts w:cs="Times New Roman"/>
          <w:b/>
          <w:bCs/>
          <w:sz w:val="28"/>
          <w:szCs w:val="28"/>
        </w:rPr>
        <w:t>БРЯНСКОЙ ОБЛАСТИ НА 2026-2030 ГОДЫ»</w:t>
      </w:r>
    </w:p>
    <w:p>
      <w:pPr>
        <w:pStyle w:val="NoSpacing"/>
        <w:tabs>
          <w:tab w:val="clear" w:pos="708"/>
          <w:tab w:val="left" w:pos="5940" w:leader="none"/>
        </w:tabs>
        <w:ind w:left="-283" w:right="-57" w:hanging="0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suppressAutoHyphens w:val="false"/>
        <w:spacing w:lineRule="auto" w:line="240"/>
        <w:ind w:right="57" w:firstLine="567"/>
        <w:jc w:val="both"/>
        <w:rPr/>
      </w:pPr>
      <w:r>
        <w:rPr>
          <w:rFonts w:cs="Times New Roman"/>
          <w:sz w:val="24"/>
          <w:lang w:eastAsia="ru-RU"/>
        </w:rPr>
        <w:t xml:space="preserve">  </w:t>
      </w:r>
      <w:r>
        <w:rPr>
          <w:rFonts w:cs="Times New Roman"/>
          <w:sz w:val="24"/>
          <w:lang w:eastAsia="ru-RU"/>
        </w:rPr>
        <w:t xml:space="preserve">В соответствии со статьей 54 Федерального закона N 33-ФЗ </w:t>
      </w:r>
      <w:r>
        <w:rPr>
          <w:rFonts w:cs="Times New Roman"/>
          <w:color w:val="000000"/>
          <w:sz w:val="24"/>
          <w:lang w:eastAsia="ru-RU"/>
        </w:rPr>
        <w:t>«Об общих принципах организации местного самоуправления в единой системе публичной власти</w:t>
      </w:r>
      <w:r>
        <w:rPr>
          <w:rFonts w:cs="Times New Roman"/>
          <w:sz w:val="24"/>
          <w:lang w:eastAsia="ru-RU"/>
        </w:rPr>
        <w:t>»</w:t>
      </w:r>
      <w:r>
        <w:rPr>
          <w:rFonts w:cs="Times New Roman"/>
          <w:color w:val="000000"/>
          <w:sz w:val="24"/>
          <w:lang w:eastAsia="ru-RU"/>
        </w:rPr>
        <w:t>, статьей 2 Закона Брянской области от 11.11.2009 № 97-З «О наделении органов местного самоуправления отдельными государственными полномочиями Брянской области в области охраны труда и уведомительной регистрации территориальных соглашений и коллективных договоров», пунктом 22 «Порядка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утвержденного постановлением администрации Унечского района 18.03.2021 № 61</w:t>
      </w:r>
      <w:r>
        <w:rPr>
          <w:rFonts w:cs="Times New Roman"/>
          <w:sz w:val="24"/>
        </w:rPr>
        <w:t>, а</w:t>
      </w:r>
      <w:r>
        <w:rPr>
          <w:rFonts w:cs="Times New Roman"/>
          <w:sz w:val="24"/>
          <w:lang w:eastAsia="ru-RU"/>
        </w:rPr>
        <w:t>дминистрация Унечского района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rPr/>
      </w:pPr>
      <w:r>
        <w:rPr>
          <w:rFonts w:cs="Times New Roman"/>
          <w:b/>
          <w:bCs/>
          <w:sz w:val="24"/>
        </w:rPr>
        <w:t>ПОСТАНОВЛЯЕТ:</w:t>
      </w:r>
    </w:p>
    <w:p>
      <w:pPr>
        <w:pStyle w:val="Normal"/>
        <w:spacing w:lineRule="auto" w:line="276"/>
        <w:rPr/>
      </w:pPr>
      <w:r>
        <w:rPr>
          <w:rFonts w:cs="Times New Roman"/>
          <w:b/>
          <w:bCs/>
          <w:sz w:val="24"/>
        </w:rPr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ab/>
      </w:r>
      <w:r>
        <w:rPr>
          <w:rFonts w:cs="Times New Roman"/>
          <w:sz w:val="24"/>
          <w:lang w:eastAsia="ru-RU"/>
        </w:rPr>
        <w:t xml:space="preserve">1.Утвердить прилагаемую Программу </w:t>
      </w:r>
      <w:r>
        <w:rPr>
          <w:rFonts w:cs="Times New Roman"/>
          <w:color w:val="000000"/>
          <w:sz w:val="24"/>
          <w:lang w:eastAsia="ru-RU"/>
        </w:rPr>
        <w:t xml:space="preserve"> </w:t>
      </w:r>
      <w:r>
        <w:rPr>
          <w:rFonts w:cs="Times New Roman"/>
          <w:sz w:val="24"/>
          <w:lang w:eastAsia="ru-RU"/>
        </w:rPr>
        <w:t>«Улучшение условий и охраны труда в организациях Унечского муниципального района Брянской области на 2026 – 2030 годы».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  <w:lang w:eastAsia="ru-RU"/>
        </w:rPr>
        <w:tab/>
        <w:t xml:space="preserve">2.Отменить  постановление  администрации  Унечского  района  от 28.06.2021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  <w:lang w:eastAsia="ru-RU"/>
        </w:rPr>
        <w:t xml:space="preserve">№ </w:t>
      </w:r>
      <w:r>
        <w:rPr>
          <w:rFonts w:cs="Times New Roman"/>
          <w:sz w:val="24"/>
          <w:lang w:eastAsia="ru-RU"/>
        </w:rPr>
        <w:t xml:space="preserve">155 «Об утверждении программы «Улучшение условий и охраны труда в организациях Унечского муниципального района Брянской области на 2021 – 2025 годы». </w:t>
      </w:r>
    </w:p>
    <w:p>
      <w:pPr>
        <w:pStyle w:val="Normal"/>
        <w:spacing w:lineRule="auto" w:line="240"/>
        <w:jc w:val="both"/>
        <w:rPr/>
      </w:pPr>
      <w:r>
        <w:rPr>
          <w:rFonts w:cs="Times New Roman"/>
          <w:sz w:val="24"/>
          <w:lang w:eastAsia="ru-RU"/>
        </w:rPr>
        <w:tab/>
        <w:t>3.Постановление вступает в силу со дня его подписания.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cs="Times New Roman"/>
          <w:sz w:val="24"/>
        </w:rPr>
        <w:t xml:space="preserve">4.Обнародовать настоящее постановление путем размещения на официальном сайте </w:t>
      </w:r>
      <w:r>
        <w:rPr>
          <w:rFonts w:eastAsia="Calibri" w:cs="Times New Roman"/>
          <w:sz w:val="24"/>
        </w:rPr>
        <w:t>администрации Унечского района в информационно-телекоммуникационной сети «Интернет» «</w:t>
      </w:r>
      <w:hyperlink r:id="rId2">
        <w:r>
          <w:rPr>
            <w:rFonts w:eastAsia="Calibri" w:cs="Times New Roman"/>
            <w:sz w:val="24"/>
          </w:rPr>
          <w:t>www.unradm.ru</w:t>
        </w:r>
      </w:hyperlink>
      <w:r>
        <w:rPr>
          <w:rFonts w:eastAsia="Calibri" w:cs="Times New Roman"/>
          <w:sz w:val="24"/>
        </w:rPr>
        <w:t>»</w:t>
      </w:r>
      <w:r>
        <w:rPr>
          <w:rFonts w:cs="Times New Roman"/>
          <w:sz w:val="24"/>
        </w:rPr>
        <w:t>.</w:t>
      </w:r>
    </w:p>
    <w:p>
      <w:pPr>
        <w:pStyle w:val="Normal"/>
        <w:spacing w:lineRule="auto" w:line="240"/>
        <w:ind w:right="147" w:firstLine="709"/>
        <w:jc w:val="both"/>
        <w:rPr/>
      </w:pPr>
      <w:r>
        <w:rPr>
          <w:rFonts w:cs="Times New Roman"/>
          <w:color w:val="000000"/>
          <w:sz w:val="24"/>
        </w:rPr>
        <w:t>5.Контроль исполнения настоящего постановления возложить на заместителя главы администрации Унечского района Волкович И.М.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/>
        <w:ind w:firstLine="709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  <w:highlight w:val="yellow"/>
        </w:rPr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/>
        <w:ind w:firstLine="709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  <w:highlight w:val="yellow"/>
        </w:rPr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/>
        <w:ind w:firstLine="709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  <w:highlight w:val="yellow"/>
        </w:rPr>
      </w:r>
    </w:p>
    <w:p>
      <w:pPr>
        <w:sectPr>
          <w:type w:val="continuous"/>
          <w:pgSz w:w="11906" w:h="16838"/>
          <w:pgMar w:left="1701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firstLine="171"/>
        <w:jc w:val="right"/>
        <w:rPr>
          <w:sz w:val="24"/>
        </w:rPr>
      </w:pPr>
      <w:r>
        <w:rPr>
          <w:rFonts w:cs="Times New Roman"/>
          <w:sz w:val="24"/>
        </w:rPr>
        <w:t xml:space="preserve">                                  </w:t>
      </w:r>
      <w:r>
        <w:rPr>
          <w:rFonts w:cs="Times New Roman"/>
          <w:sz w:val="24"/>
        </w:rPr>
        <w:t>Исполняющий обзанности г</w:t>
      </w:r>
      <w:r>
        <w:rPr>
          <w:rFonts w:cs="Times New Roman"/>
          <w:sz w:val="24"/>
        </w:rPr>
        <w:t>лав</w:t>
      </w:r>
      <w:r>
        <w:rPr>
          <w:rFonts w:cs="Times New Roman"/>
          <w:sz w:val="24"/>
        </w:rPr>
        <w:t>ы</w:t>
      </w:r>
    </w:p>
    <w:p>
      <w:pPr>
        <w:pStyle w:val="Normal"/>
        <w:spacing w:lineRule="auto" w:line="240" w:before="0" w:after="120"/>
        <w:ind w:left="-171" w:firstLine="171"/>
        <w:jc w:val="right"/>
        <w:rPr>
          <w:sz w:val="24"/>
        </w:rPr>
      </w:pPr>
      <w:r>
        <w:rPr>
          <w:rFonts w:cs="Times New Roman"/>
          <w:sz w:val="24"/>
        </w:rPr>
        <w:t xml:space="preserve">            </w:t>
      </w:r>
      <w:r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администрации Унечского района                                      </w:t>
      </w:r>
    </w:p>
    <w:p>
      <w:pPr>
        <w:pStyle w:val="Normal"/>
        <w:spacing w:lineRule="auto" w:line="240" w:before="0" w:after="120"/>
        <w:ind w:left="-171" w:firstLine="171"/>
        <w:jc w:val="right"/>
        <w:rPr>
          <w:sz w:val="24"/>
        </w:rPr>
      </w:pPr>
      <w:r>
        <w:rPr>
          <w:rFonts w:cs="Times New Roman"/>
          <w:sz w:val="24"/>
        </w:rPr>
        <w:t>И.М.</w:t>
      </w:r>
      <w:r>
        <w:rPr>
          <w:rFonts w:cs="Times New Roman"/>
          <w:sz w:val="24"/>
        </w:rPr>
        <w:t>В</w:t>
      </w:r>
      <w:r>
        <w:rPr>
          <w:rFonts w:cs="Times New Roman"/>
          <w:sz w:val="24"/>
        </w:rPr>
        <w:t>олкович</w:t>
      </w:r>
      <w:r>
        <w:rPr>
          <w:rFonts w:cs="Times New Roman"/>
          <w:sz w:val="24"/>
        </w:rPr>
        <w:t xml:space="preserve"> </w:t>
      </w:r>
    </w:p>
    <w:p>
      <w:pPr>
        <w:pStyle w:val="Normal"/>
        <w:spacing w:lineRule="auto" w:line="240"/>
        <w:rPr>
          <w:sz w:val="24"/>
        </w:rPr>
      </w:pPr>
      <w:r>
        <w:rPr>
          <w:rFonts w:cs="Times New Roman"/>
          <w:sz w:val="24"/>
        </w:rPr>
        <w:t xml:space="preserve">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</w:r>
    </w:p>
    <w:p>
      <w:pPr>
        <w:pStyle w:val="Normal"/>
        <w:spacing w:lineRule="auto" w:line="24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</w:r>
    </w:p>
    <w:p>
      <w:pPr>
        <w:pStyle w:val="Normal"/>
        <w:spacing w:lineRule="auto" w:line="240"/>
        <w:jc w:val="both"/>
        <w:rPr>
          <w:rFonts w:cs="Times New Roman"/>
          <w:sz w:val="24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Times New Roman"/>
          <w:sz w:val="24"/>
        </w:rPr>
        <w:t>Исполнитель: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/>
      </w:pPr>
      <w:r>
        <w:rPr>
          <w:rFonts w:cs="Times New Roman"/>
          <w:sz w:val="24"/>
        </w:rPr>
        <w:t>главный специалист сектора контроля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/>
      </w:pPr>
      <w:r>
        <w:rPr>
          <w:rFonts w:cs="Times New Roman"/>
          <w:sz w:val="24"/>
        </w:rPr>
        <w:t>администрации Унечского района                                                               В.А. Людькова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938" w:leader="none"/>
        </w:tabs>
        <w:spacing w:lineRule="auto" w:line="24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numPr>
          <w:ilvl w:val="0"/>
          <w:numId w:val="2"/>
        </w:numPr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bookmarkStart w:id="0" w:name="_GoBack"/>
      <w:r>
        <w:rPr>
          <w:rFonts w:ascii="Arial" w:hAnsi="Arial"/>
          <w:color w:val="000000"/>
        </w:rPr>
        <w:t>Согласовано:</w:t>
      </w:r>
      <w:bookmarkEnd w:id="0"/>
    </w:p>
    <w:p>
      <w:pPr>
        <w:pStyle w:val="Standard"/>
        <w:numPr>
          <w:ilvl w:val="0"/>
          <w:numId w:val="2"/>
        </w:numPr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numPr>
          <w:ilvl w:val="0"/>
          <w:numId w:val="2"/>
        </w:numPr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  <w:t>управляющий делами администрации Унечского района                       О.В. Свиридова</w:t>
      </w:r>
    </w:p>
    <w:p>
      <w:pPr>
        <w:pStyle w:val="Standard"/>
        <w:numPr>
          <w:ilvl w:val="0"/>
          <w:numId w:val="2"/>
        </w:numPr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Standard"/>
        <w:numPr>
          <w:ilvl w:val="0"/>
          <w:numId w:val="2"/>
        </w:numPr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ведущий инспектор юридического отдела </w:t>
      </w:r>
    </w:p>
    <w:p>
      <w:pPr>
        <w:pStyle w:val="Standard"/>
        <w:numPr>
          <w:ilvl w:val="0"/>
          <w:numId w:val="2"/>
        </w:numPr>
        <w:tabs>
          <w:tab w:val="clear" w:pos="708"/>
          <w:tab w:val="left" w:pos="0" w:leader="none"/>
          <w:tab w:val="left" w:pos="6885" w:leader="none"/>
        </w:tabs>
        <w:rPr>
          <w:rFonts w:ascii="Arial" w:hAnsi="Arial"/>
        </w:rPr>
      </w:pPr>
      <w:r>
        <w:rPr>
          <w:rFonts w:ascii="Arial" w:hAnsi="Arial"/>
        </w:rPr>
        <w:t>администрации Унечского  района                                                                  Н.</w:t>
      </w:r>
      <w:r>
        <w:rPr>
          <w:rFonts w:ascii="Arial" w:hAnsi="Arial"/>
          <w:color w:val="000000"/>
        </w:rPr>
        <w:t>М. Коротя</w:t>
      </w:r>
    </w:p>
    <w:p>
      <w:pPr>
        <w:pStyle w:val="Normal"/>
        <w:numPr>
          <w:ilvl w:val="0"/>
          <w:numId w:val="2"/>
        </w:numPr>
        <w:spacing w:lineRule="auto" w:line="240"/>
        <w:rPr>
          <w:rFonts w:cs="Times New Roman"/>
          <w:sz w:val="24"/>
        </w:rPr>
      </w:pPr>
      <w:r>
        <w:rPr>
          <w:rFonts w:cs="Times New Roman"/>
          <w:sz w:val="24"/>
        </w:rPr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701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 w:val="false"/>
        <w:suppressAutoHyphens w:val="false"/>
        <w:spacing w:lineRule="auto" w:line="240"/>
        <w:ind w:left="7767" w:hanging="737"/>
        <w:rPr>
          <w:rFonts w:cs="Times New Roman"/>
          <w:sz w:val="24"/>
          <w:lang w:eastAsia="ru-RU"/>
        </w:rPr>
      </w:pPr>
      <w:r>
        <w:rPr>
          <w:rFonts w:cs="Times New Roman"/>
          <w:sz w:val="24"/>
          <w:lang w:eastAsia="ru-RU"/>
        </w:rPr>
        <w:t xml:space="preserve">                </w:t>
      </w:r>
    </w:p>
    <w:sectPr>
      <w:type w:val="continuous"/>
      <w:pgSz w:w="11906" w:h="16838"/>
      <w:pgMar w:left="1701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/>
  </w:style>
  <w:style w:type="character" w:styleId="1" w:customStyle="1">
    <w:name w:val="Основной шрифт абзаца1"/>
    <w:qFormat/>
    <w:rPr/>
  </w:style>
  <w:style w:type="character" w:styleId="Style8" w:customStyle="1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 w:customStyle="1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211pt" w:customStyle="1">
    <w:name w:val="Основной текст (2) + 11 p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 w:val="22"/>
      <w:szCs w:val="22"/>
      <w:u w:val="none"/>
      <w:vertAlign w:val="baseline"/>
      <w:lang w:val="ru-RU" w:bidi="ru-RU"/>
    </w:rPr>
  </w:style>
  <w:style w:type="paragraph" w:styleId="Style11" w:customStyle="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11" w:customStyle="1">
    <w:name w:val="Указатель1"/>
    <w:basedOn w:val="Normal"/>
    <w:qFormat/>
    <w:pPr>
      <w:suppressLineNumbers/>
    </w:pPr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 w:customStyle="1">
    <w:name w:val="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 w:customStyle="1">
    <w:name w:val="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pacing w:lineRule="auto" w:line="240"/>
      <w:jc w:val="center"/>
    </w:pPr>
    <w:rPr>
      <w:rFonts w:ascii="Impact" w:hAnsi="Impact" w:eastAsia="NSimSun" w:cs="Impact"/>
      <w:kern w:val="2"/>
      <w:sz w:val="32"/>
      <w:szCs w:val="32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Style13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" w:customStyle="1">
    <w:name w:val="Основной текст (2)"/>
    <w:basedOn w:val="Normal"/>
    <w:qFormat/>
    <w:pPr>
      <w:widowControl w:val="false"/>
      <w:shd w:val="clear" w:color="auto" w:fill="FFFFFF"/>
      <w:spacing w:lineRule="exact" w:line="326" w:before="380" w:after="0"/>
      <w:jc w:val="both"/>
    </w:pPr>
    <w:rPr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radm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Application>AlterOffice/3.4.0.8$Windows_X86_64 LibreOffice_project/8f3f3c847f0b8d6fea24e251d3d8ed4f23cbe23c</Application>
  <AppVersion>15.0000</AppVersion>
  <Pages>2</Pages>
  <Words>229</Words>
  <Characters>1805</Characters>
  <CharactersWithSpaces>2447</CharactersWithSpaces>
  <Paragraphs>31</Paragraphs>
  <Company>КонсультантПлюс Версия 4025.00.52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2026-03-19T12:48:00Z</dcterms:created>
  <dc:creator>Саянок Н.Д.</dc:creator>
  <dc:description/>
  <dc:language>ru-RU</dc:language>
  <cp:lastModifiedBy>Валентина Алексеевна Людькова</cp:lastModifiedBy>
  <cp:lastPrinted>2026-03-23T14:44:56Z</cp:lastPrinted>
  <dcterms:modified xsi:type="dcterms:W3CDTF">2026-04-14T12:54:42Z</dcterms:modified>
  <cp:revision>66</cp:revision>
  <dc:subject/>
  <dc:title>Вопрос: Каковы порядок и последствия отмены НПА?(Подготовлен для системы КонсультантПлюс, 2026)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